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869B4A" w14:textId="77777777" w:rsidR="006B0E2E" w:rsidRDefault="006B0E2E">
      <w:pPr>
        <w:widowControl w:val="0"/>
        <w:spacing w:after="0" w:line="240" w:lineRule="auto"/>
        <w:rPr>
          <w:rFonts w:ascii="Consolas" w:eastAsia="Consolas" w:hAnsi="Consolas" w:cs="Consolas"/>
          <w:sz w:val="20"/>
          <w:szCs w:val="20"/>
        </w:rPr>
      </w:pPr>
    </w:p>
    <w:p w14:paraId="540069C1" w14:textId="77777777" w:rsidR="006B0E2E" w:rsidRDefault="006B0E2E">
      <w:pPr>
        <w:widowControl w:val="0"/>
        <w:spacing w:after="0" w:line="240" w:lineRule="auto"/>
        <w:rPr>
          <w:rFonts w:ascii="Consolas" w:eastAsia="Consolas" w:hAnsi="Consolas" w:cs="Consolas"/>
          <w:sz w:val="20"/>
          <w:szCs w:val="20"/>
        </w:rPr>
      </w:pPr>
    </w:p>
    <w:p w14:paraId="2EE60554" w14:textId="77777777" w:rsidR="006B0E2E" w:rsidRDefault="006B0E2E">
      <w:pPr>
        <w:widowControl w:val="0"/>
        <w:spacing w:after="0" w:line="240" w:lineRule="auto"/>
        <w:jc w:val="center"/>
        <w:rPr>
          <w:rFonts w:ascii="Verdana" w:eastAsia="Verdana" w:hAnsi="Verdana" w:cs="Verdana"/>
          <w:sz w:val="24"/>
          <w:szCs w:val="24"/>
        </w:rPr>
      </w:pPr>
    </w:p>
    <w:p w14:paraId="496736CA" w14:textId="77777777" w:rsidR="006B0E2E" w:rsidRDefault="003471BC">
      <w:pPr>
        <w:widowControl w:val="0"/>
        <w:spacing w:after="0" w:line="240" w:lineRule="auto"/>
        <w:jc w:val="center"/>
        <w:rPr>
          <w:rFonts w:ascii="Verdana" w:eastAsia="Verdana" w:hAnsi="Verdana" w:cs="Verdana"/>
          <w:b/>
          <w:bCs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>Kerakoll H40 No Limits:</w:t>
      </w:r>
    </w:p>
    <w:p w14:paraId="17ADC3F8" w14:textId="77777777" w:rsidR="006B0E2E" w:rsidRDefault="003471BC">
      <w:pPr>
        <w:widowControl w:val="0"/>
        <w:spacing w:after="0" w:line="240" w:lineRule="auto"/>
        <w:jc w:val="center"/>
        <w:rPr>
          <w:rFonts w:ascii="Verdana" w:eastAsia="Verdana" w:hAnsi="Verdana" w:cs="Verdana"/>
          <w:b/>
          <w:bCs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>durante gli Europei di calcio, debutta la nuova campagna</w:t>
      </w:r>
    </w:p>
    <w:p w14:paraId="0043B9BE" w14:textId="77777777" w:rsidR="006B0E2E" w:rsidRDefault="003471BC">
      <w:pPr>
        <w:widowControl w:val="0"/>
        <w:spacing w:after="0" w:line="240" w:lineRule="auto"/>
        <w:jc w:val="center"/>
        <w:rPr>
          <w:rFonts w:ascii="Verdana" w:eastAsia="Verdana" w:hAnsi="Verdana" w:cs="Verdana"/>
          <w:b/>
          <w:bCs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>con 3 grandi della risata</w:t>
      </w:r>
    </w:p>
    <w:p w14:paraId="41396DCA" w14:textId="77777777" w:rsidR="006B0E2E" w:rsidRDefault="006B0E2E">
      <w:pPr>
        <w:widowControl w:val="0"/>
        <w:spacing w:after="0" w:line="240" w:lineRule="auto"/>
        <w:jc w:val="both"/>
        <w:rPr>
          <w:rFonts w:ascii="Verdana" w:eastAsia="Verdana" w:hAnsi="Verdana" w:cs="Verdana"/>
          <w:sz w:val="24"/>
          <w:szCs w:val="24"/>
        </w:rPr>
      </w:pPr>
    </w:p>
    <w:p w14:paraId="5335A7F7" w14:textId="77777777" w:rsidR="006B0E2E" w:rsidRDefault="006B0E2E">
      <w:pPr>
        <w:widowControl w:val="0"/>
        <w:spacing w:after="0" w:line="240" w:lineRule="auto"/>
        <w:jc w:val="both"/>
        <w:rPr>
          <w:rFonts w:ascii="Verdana" w:eastAsia="Verdana" w:hAnsi="Verdana" w:cs="Verdana"/>
          <w:sz w:val="24"/>
          <w:szCs w:val="24"/>
        </w:rPr>
      </w:pPr>
    </w:p>
    <w:p w14:paraId="4C797ED4" w14:textId="28D97418" w:rsidR="006B0E2E" w:rsidRDefault="0055102D">
      <w:pPr>
        <w:widowControl w:val="0"/>
        <w:spacing w:after="0" w:line="240" w:lineRule="auto"/>
        <w:jc w:val="both"/>
        <w:rPr>
          <w:rFonts w:ascii="Verdana" w:hAnsi="Verdana"/>
          <w:i/>
          <w:iCs/>
        </w:rPr>
      </w:pPr>
      <w:r>
        <w:rPr>
          <w:rFonts w:ascii="Verdana" w:hAnsi="Verdana"/>
          <w:i/>
          <w:iCs/>
        </w:rPr>
        <w:t>Sassuolo (MO)</w:t>
      </w:r>
      <w:r w:rsidR="00A049C2">
        <w:rPr>
          <w:rFonts w:ascii="Verdana" w:hAnsi="Verdana"/>
          <w:i/>
          <w:iCs/>
        </w:rPr>
        <w:t>, 10</w:t>
      </w:r>
      <w:r>
        <w:rPr>
          <w:rFonts w:ascii="Verdana" w:hAnsi="Verdana"/>
          <w:i/>
          <w:iCs/>
        </w:rPr>
        <w:t xml:space="preserve"> giugno 2016</w:t>
      </w:r>
    </w:p>
    <w:p w14:paraId="17165915" w14:textId="77777777" w:rsidR="0055102D" w:rsidRDefault="0055102D">
      <w:pPr>
        <w:widowControl w:val="0"/>
        <w:spacing w:after="0" w:line="240" w:lineRule="auto"/>
        <w:jc w:val="both"/>
        <w:rPr>
          <w:rFonts w:ascii="Verdana" w:eastAsia="Verdana" w:hAnsi="Verdana" w:cs="Verdana"/>
          <w:i/>
          <w:iCs/>
        </w:rPr>
      </w:pPr>
    </w:p>
    <w:p w14:paraId="6C036B85" w14:textId="77777777" w:rsidR="006B0E2E" w:rsidRDefault="003471BC">
      <w:pPr>
        <w:widowControl w:val="0"/>
        <w:spacing w:after="0" w:line="240" w:lineRule="auto"/>
        <w:jc w:val="both"/>
        <w:rPr>
          <w:rFonts w:ascii="Verdana" w:eastAsia="Verdana" w:hAnsi="Verdana" w:cs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Kerakoll, azienda leader nell’edilizia sostenibile, torna in tv dopo una lunga assenza per raccontare l’unicità del suo prodotto più famoso, l’</w:t>
      </w:r>
      <w:r>
        <w:rPr>
          <w:rFonts w:ascii="Verdana" w:hAnsi="Verdana"/>
          <w:b/>
          <w:bCs/>
          <w:sz w:val="24"/>
          <w:szCs w:val="24"/>
        </w:rPr>
        <w:t>H40 No Limits</w:t>
      </w:r>
      <w:r>
        <w:rPr>
          <w:rFonts w:ascii="Verdana" w:hAnsi="Verdana"/>
          <w:sz w:val="24"/>
          <w:szCs w:val="24"/>
        </w:rPr>
        <w:t>.</w:t>
      </w:r>
    </w:p>
    <w:p w14:paraId="5A40CBB8" w14:textId="77777777" w:rsidR="006B0E2E" w:rsidRDefault="006B0E2E">
      <w:pPr>
        <w:widowControl w:val="0"/>
        <w:spacing w:after="0" w:line="240" w:lineRule="auto"/>
        <w:jc w:val="both"/>
        <w:rPr>
          <w:rFonts w:ascii="Verdana" w:eastAsia="Verdana" w:hAnsi="Verdana" w:cs="Verdana"/>
          <w:sz w:val="24"/>
          <w:szCs w:val="24"/>
        </w:rPr>
      </w:pPr>
    </w:p>
    <w:p w14:paraId="02D43C2C" w14:textId="39478FE4" w:rsidR="006B0E2E" w:rsidRDefault="003471BC">
      <w:pPr>
        <w:widowControl w:val="0"/>
        <w:spacing w:after="0" w:line="240" w:lineRule="auto"/>
        <w:jc w:val="both"/>
        <w:rPr>
          <w:rFonts w:ascii="Verdana" w:eastAsia="Verdana" w:hAnsi="Verdana" w:cs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Lo fa con il suo stile unico. </w:t>
      </w:r>
      <w:r>
        <w:rPr>
          <w:rFonts w:ascii="Verdana" w:hAnsi="Verdana"/>
          <w:b/>
          <w:bCs/>
          <w:sz w:val="24"/>
          <w:szCs w:val="24"/>
        </w:rPr>
        <w:t>Forte, ironico, di grande impatto</w:t>
      </w:r>
      <w:r>
        <w:rPr>
          <w:rFonts w:ascii="Verdana" w:hAnsi="Verdana"/>
          <w:sz w:val="24"/>
          <w:szCs w:val="24"/>
        </w:rPr>
        <w:t xml:space="preserve">. Lo fa con una campagna memorabile. </w:t>
      </w:r>
      <w:r w:rsidRPr="00A049C2">
        <w:rPr>
          <w:rFonts w:ascii="Verdana" w:hAnsi="Verdana"/>
          <w:bCs/>
          <w:sz w:val="24"/>
          <w:szCs w:val="24"/>
        </w:rPr>
        <w:t>Il protagonista è il mattatore televisivo del momento:</w:t>
      </w:r>
      <w:r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b/>
          <w:bCs/>
          <w:sz w:val="24"/>
          <w:szCs w:val="24"/>
        </w:rPr>
        <w:t>Claudio Bisio</w:t>
      </w:r>
      <w:r w:rsidRPr="00A049C2">
        <w:rPr>
          <w:rFonts w:ascii="Verdana" w:hAnsi="Verdana"/>
          <w:bCs/>
          <w:sz w:val="24"/>
          <w:szCs w:val="24"/>
        </w:rPr>
        <w:t>, protagonista di film</w:t>
      </w:r>
      <w:r>
        <w:rPr>
          <w:rFonts w:ascii="Verdana" w:hAnsi="Verdana"/>
          <w:b/>
          <w:bCs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 xml:space="preserve">campione di incassi come Benvenuti al sud e giudice del seguitissimo </w:t>
      </w:r>
      <w:proofErr w:type="spellStart"/>
      <w:r>
        <w:rPr>
          <w:rFonts w:ascii="Verdana" w:hAnsi="Verdana"/>
          <w:sz w:val="24"/>
          <w:szCs w:val="24"/>
        </w:rPr>
        <w:t>Italia’s</w:t>
      </w:r>
      <w:proofErr w:type="spellEnd"/>
      <w:r>
        <w:rPr>
          <w:rFonts w:ascii="Verdana" w:hAnsi="Verdana"/>
          <w:sz w:val="24"/>
          <w:szCs w:val="24"/>
        </w:rPr>
        <w:t xml:space="preserve"> </w:t>
      </w:r>
      <w:proofErr w:type="spellStart"/>
      <w:r>
        <w:rPr>
          <w:rFonts w:ascii="Verdana" w:hAnsi="Verdana"/>
          <w:sz w:val="24"/>
          <w:szCs w:val="24"/>
        </w:rPr>
        <w:t>got</w:t>
      </w:r>
      <w:proofErr w:type="spellEnd"/>
      <w:r>
        <w:rPr>
          <w:rFonts w:ascii="Verdana" w:hAnsi="Verdana"/>
          <w:sz w:val="24"/>
          <w:szCs w:val="24"/>
        </w:rPr>
        <w:t xml:space="preserve"> talent.</w:t>
      </w:r>
    </w:p>
    <w:p w14:paraId="23150DCC" w14:textId="77777777" w:rsidR="006B0E2E" w:rsidRDefault="006B0E2E">
      <w:pPr>
        <w:widowControl w:val="0"/>
        <w:spacing w:after="0" w:line="240" w:lineRule="auto"/>
        <w:jc w:val="both"/>
        <w:rPr>
          <w:rFonts w:ascii="Verdana" w:eastAsia="Verdana" w:hAnsi="Verdana" w:cs="Verdana"/>
          <w:sz w:val="24"/>
          <w:szCs w:val="24"/>
        </w:rPr>
      </w:pPr>
    </w:p>
    <w:p w14:paraId="79BF0C39" w14:textId="624C49E3" w:rsidR="006B0E2E" w:rsidRDefault="003471BC">
      <w:pPr>
        <w:widowControl w:val="0"/>
        <w:spacing w:after="0" w:line="240" w:lineRule="auto"/>
        <w:jc w:val="both"/>
        <w:rPr>
          <w:rFonts w:ascii="Verdana" w:eastAsia="Verdana" w:hAnsi="Verdana" w:cs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Al suo fianco un altro comico di grande levatura, </w:t>
      </w:r>
      <w:r>
        <w:rPr>
          <w:rFonts w:ascii="Verdana" w:hAnsi="Verdana"/>
          <w:b/>
          <w:bCs/>
          <w:sz w:val="24"/>
          <w:szCs w:val="24"/>
        </w:rPr>
        <w:t>Paolo Cevoli</w:t>
      </w:r>
      <w:r w:rsidRPr="00A049C2">
        <w:rPr>
          <w:rFonts w:ascii="Verdana" w:hAnsi="Verdana"/>
          <w:bCs/>
          <w:sz w:val="24"/>
          <w:szCs w:val="24"/>
        </w:rPr>
        <w:t>, con il quale, già all’epoca di Zelig, Bisio intrecciava duetti esilarant</w:t>
      </w:r>
      <w:r>
        <w:rPr>
          <w:rFonts w:ascii="Verdana" w:hAnsi="Verdana"/>
          <w:b/>
          <w:bCs/>
          <w:sz w:val="24"/>
          <w:szCs w:val="24"/>
        </w:rPr>
        <w:t>i</w:t>
      </w:r>
      <w:r>
        <w:rPr>
          <w:rFonts w:ascii="Verdana" w:hAnsi="Verdana"/>
          <w:sz w:val="24"/>
          <w:szCs w:val="24"/>
        </w:rPr>
        <w:t xml:space="preserve">. Kerakoll li ha riuniti e lo spot è diventato un imperdibile pezzo di bravura d’attore: i due si stuzzicano, si rincorrono, si sostengono a vicenda. Diventano due veri e propri personaggi, il posatore e il </w:t>
      </w:r>
      <w:r w:rsidR="00646EAF">
        <w:rPr>
          <w:rFonts w:ascii="Verdana" w:hAnsi="Verdana"/>
          <w:sz w:val="24"/>
          <w:szCs w:val="24"/>
        </w:rPr>
        <w:t>rivenditore</w:t>
      </w:r>
      <w:r>
        <w:rPr>
          <w:rFonts w:ascii="Verdana" w:hAnsi="Verdana"/>
          <w:sz w:val="24"/>
          <w:szCs w:val="24"/>
        </w:rPr>
        <w:t>, cui lo spettatore si affeziona subito.</w:t>
      </w:r>
    </w:p>
    <w:p w14:paraId="3144D1A2" w14:textId="77777777" w:rsidR="006B0E2E" w:rsidRDefault="006B0E2E">
      <w:pPr>
        <w:widowControl w:val="0"/>
        <w:spacing w:after="0" w:line="240" w:lineRule="auto"/>
        <w:jc w:val="both"/>
        <w:rPr>
          <w:rFonts w:ascii="Verdana" w:eastAsia="Verdana" w:hAnsi="Verdana" w:cs="Verdana"/>
          <w:sz w:val="24"/>
          <w:szCs w:val="24"/>
        </w:rPr>
      </w:pPr>
    </w:p>
    <w:p w14:paraId="382AEF1F" w14:textId="77777777" w:rsidR="006B0E2E" w:rsidRDefault="003471BC">
      <w:pPr>
        <w:widowControl w:val="0"/>
        <w:spacing w:after="0" w:line="240" w:lineRule="auto"/>
        <w:jc w:val="both"/>
        <w:rPr>
          <w:rFonts w:ascii="Verdana" w:eastAsia="Verdana" w:hAnsi="Verdana" w:cs="Verdana"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 xml:space="preserve">La regia è affidata a Erminio </w:t>
      </w:r>
      <w:proofErr w:type="spellStart"/>
      <w:r>
        <w:rPr>
          <w:rFonts w:ascii="Verdana" w:hAnsi="Verdana"/>
          <w:b/>
          <w:bCs/>
          <w:sz w:val="24"/>
          <w:szCs w:val="24"/>
        </w:rPr>
        <w:t>Perocco</w:t>
      </w:r>
      <w:proofErr w:type="spellEnd"/>
      <w:r>
        <w:rPr>
          <w:rFonts w:ascii="Verdana" w:hAnsi="Verdana"/>
          <w:b/>
          <w:bCs/>
          <w:sz w:val="24"/>
          <w:szCs w:val="24"/>
        </w:rPr>
        <w:t xml:space="preserve">, pubblicitario pluripremiato </w:t>
      </w:r>
      <w:r>
        <w:rPr>
          <w:rFonts w:ascii="Verdana" w:hAnsi="Verdana"/>
          <w:sz w:val="24"/>
          <w:szCs w:val="24"/>
        </w:rPr>
        <w:t xml:space="preserve">e autore di spot storici come Una telefonata allunga la vita con Massimo Lopez, </w:t>
      </w:r>
      <w:proofErr w:type="spellStart"/>
      <w:r>
        <w:rPr>
          <w:rFonts w:ascii="Verdana" w:hAnsi="Verdana"/>
          <w:sz w:val="24"/>
          <w:szCs w:val="24"/>
        </w:rPr>
        <w:t>Parmacotto</w:t>
      </w:r>
      <w:proofErr w:type="spellEnd"/>
      <w:r>
        <w:rPr>
          <w:rFonts w:ascii="Verdana" w:hAnsi="Verdana"/>
          <w:sz w:val="24"/>
          <w:szCs w:val="24"/>
        </w:rPr>
        <w:t xml:space="preserve"> con Christian De Sica, il primo Paradiso di Lavazza e Crodino con il Gorilla che parla al bar.</w:t>
      </w:r>
      <w:r>
        <w:rPr>
          <w:rFonts w:ascii="Verdana" w:hAnsi="Verdana"/>
          <w:b/>
          <w:bCs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>Kerakoll lo ha voluto proprio per la sua</w:t>
      </w:r>
      <w:r>
        <w:rPr>
          <w:rFonts w:ascii="Verdana" w:hAnsi="Verdana"/>
          <w:b/>
          <w:bCs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>abilità nel creare dei “format”, dei piccoli serial nei quali gli attori fanno gli attori e in cui il prodotto è inserito in modo memorabile ma naturale.</w:t>
      </w:r>
    </w:p>
    <w:p w14:paraId="64F9F554" w14:textId="77777777" w:rsidR="006B0E2E" w:rsidRDefault="006B0E2E">
      <w:pPr>
        <w:widowControl w:val="0"/>
        <w:spacing w:after="0" w:line="240" w:lineRule="auto"/>
        <w:jc w:val="both"/>
        <w:rPr>
          <w:rFonts w:ascii="Verdana" w:eastAsia="Verdana" w:hAnsi="Verdana" w:cs="Verdana"/>
          <w:sz w:val="24"/>
          <w:szCs w:val="24"/>
        </w:rPr>
      </w:pPr>
      <w:bookmarkStart w:id="0" w:name="_GoBack"/>
      <w:bookmarkEnd w:id="0"/>
    </w:p>
    <w:p w14:paraId="644574A6" w14:textId="77777777" w:rsidR="006B0E2E" w:rsidRDefault="003471BC">
      <w:pPr>
        <w:widowControl w:val="0"/>
        <w:spacing w:after="0" w:line="240" w:lineRule="auto"/>
        <w:jc w:val="both"/>
        <w:rPr>
          <w:rFonts w:ascii="Verdana" w:eastAsia="Verdana" w:hAnsi="Verdana" w:cs="Verdana"/>
          <w:b/>
          <w:bCs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>Il risultato è una campagna che parla ogni momento di H40 senza mai un momento di “pubblicità”: lo spot è un vero e proprio sketch, un piccolo film commedia con due protagonisti autenticamente esilaranti,  ma sempre in parte, mai sopra le righe.</w:t>
      </w:r>
    </w:p>
    <w:p w14:paraId="5798FC0A" w14:textId="77777777" w:rsidR="006B0E2E" w:rsidRDefault="006B0E2E">
      <w:pPr>
        <w:widowControl w:val="0"/>
        <w:spacing w:after="0" w:line="240" w:lineRule="auto"/>
        <w:jc w:val="both"/>
        <w:rPr>
          <w:rFonts w:ascii="Verdana" w:eastAsia="Verdana" w:hAnsi="Verdana" w:cs="Verdana"/>
          <w:sz w:val="24"/>
          <w:szCs w:val="24"/>
        </w:rPr>
      </w:pPr>
    </w:p>
    <w:p w14:paraId="2309EF84" w14:textId="00393F14" w:rsidR="006B0E2E" w:rsidRDefault="003471BC">
      <w:pPr>
        <w:widowControl w:val="0"/>
        <w:spacing w:after="0" w:line="240" w:lineRule="auto"/>
        <w:jc w:val="both"/>
        <w:rPr>
          <w:rFonts w:ascii="Verdana" w:eastAsia="Verdana" w:hAnsi="Verdana" w:cs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L’obiettivo è anche quello di far conoscere al grande pubblico due figure professionali poco (o forse mai) viste in tv, come il </w:t>
      </w:r>
      <w:r w:rsidR="00646EAF">
        <w:rPr>
          <w:rFonts w:ascii="Verdana" w:hAnsi="Verdana"/>
          <w:sz w:val="24"/>
          <w:szCs w:val="24"/>
        </w:rPr>
        <w:t>rivenditore</w:t>
      </w:r>
      <w:r>
        <w:rPr>
          <w:rFonts w:ascii="Verdana" w:hAnsi="Verdana"/>
          <w:sz w:val="24"/>
          <w:szCs w:val="24"/>
        </w:rPr>
        <w:t xml:space="preserve"> di materiali edili e il posatore di pavimenti. Due “amici-nemici” che ogni giorno si incontrano p</w:t>
      </w:r>
      <w:r w:rsidR="00646EAF">
        <w:rPr>
          <w:rFonts w:ascii="Verdana" w:hAnsi="Verdana"/>
          <w:sz w:val="24"/>
          <w:szCs w:val="24"/>
        </w:rPr>
        <w:t>er fare le scelte migliori nelle nuove costruzioni e nella ristrutturazioni</w:t>
      </w:r>
      <w:r>
        <w:rPr>
          <w:rFonts w:ascii="Verdana" w:hAnsi="Verdana"/>
          <w:sz w:val="24"/>
          <w:szCs w:val="24"/>
        </w:rPr>
        <w:t>.</w:t>
      </w:r>
    </w:p>
    <w:p w14:paraId="4F36534C" w14:textId="77777777" w:rsidR="006B0E2E" w:rsidRDefault="006B0E2E">
      <w:pPr>
        <w:widowControl w:val="0"/>
        <w:spacing w:after="0" w:line="240" w:lineRule="auto"/>
        <w:jc w:val="both"/>
        <w:rPr>
          <w:rFonts w:ascii="Verdana" w:eastAsia="Verdana" w:hAnsi="Verdana" w:cs="Verdana"/>
          <w:sz w:val="24"/>
          <w:szCs w:val="24"/>
        </w:rPr>
      </w:pPr>
    </w:p>
    <w:p w14:paraId="72267B39" w14:textId="77777777" w:rsidR="006B0E2E" w:rsidRDefault="003471BC">
      <w:pPr>
        <w:widowControl w:val="0"/>
        <w:spacing w:after="0" w:line="240" w:lineRule="auto"/>
        <w:jc w:val="both"/>
        <w:rPr>
          <w:rFonts w:ascii="Verdana" w:eastAsia="Verdana" w:hAnsi="Verdana" w:cs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Ma l’obiettivo finale è soprattutto quello di dar risalto a una vera eccellenza italiana, un’azienda giovane e in forte crescita, un’azienda dinamica che investe nei giovani e nel futuro. Kerakoll nasce nel 1968 per l’intuizione di Romano </w:t>
      </w:r>
      <w:proofErr w:type="spellStart"/>
      <w:r>
        <w:rPr>
          <w:rFonts w:ascii="Verdana" w:hAnsi="Verdana"/>
          <w:sz w:val="24"/>
          <w:szCs w:val="24"/>
        </w:rPr>
        <w:t>Sghedoni</w:t>
      </w:r>
      <w:proofErr w:type="spellEnd"/>
      <w:r>
        <w:rPr>
          <w:rFonts w:ascii="Verdana" w:hAnsi="Verdana"/>
          <w:sz w:val="24"/>
          <w:szCs w:val="24"/>
        </w:rPr>
        <w:t xml:space="preserve"> e da sempre si distingue per la qualità dei suoi prodotti. </w:t>
      </w:r>
      <w:r>
        <w:rPr>
          <w:rFonts w:ascii="Verdana" w:hAnsi="Verdana"/>
          <w:b/>
          <w:bCs/>
          <w:sz w:val="24"/>
          <w:szCs w:val="24"/>
        </w:rPr>
        <w:t>A partire soprattutto dagli inizi degli anni ‘90, con l’arrivo al comando dell’azienda del figlio Gian Luca, Kerakoll diventa un vero leader mondiale per la continua ricerca di innovazione</w:t>
      </w:r>
      <w:r>
        <w:rPr>
          <w:rFonts w:ascii="Verdana" w:hAnsi="Verdana"/>
          <w:sz w:val="24"/>
          <w:szCs w:val="24"/>
        </w:rPr>
        <w:t xml:space="preserve">: unisce avanguardia </w:t>
      </w:r>
      <w:r>
        <w:rPr>
          <w:rFonts w:ascii="Verdana" w:hAnsi="Verdana"/>
          <w:sz w:val="24"/>
          <w:szCs w:val="24"/>
        </w:rPr>
        <w:lastRenderedPageBreak/>
        <w:t>tecnologica, attenzione al cliente, lo studio di una sempre maggiore facilità e semplicità di utilizzo, con un grande spirito “green”. Per creare prodotti sempre attenti all’ambiente e eco-sostenibili. Oggi Kerakoll esporta in tutto il mondo ed è presente in 85 paesi.</w:t>
      </w:r>
    </w:p>
    <w:p w14:paraId="49523A22" w14:textId="77777777" w:rsidR="006B0E2E" w:rsidRDefault="006B0E2E">
      <w:pPr>
        <w:widowControl w:val="0"/>
        <w:spacing w:after="0" w:line="240" w:lineRule="auto"/>
        <w:jc w:val="both"/>
        <w:rPr>
          <w:rFonts w:ascii="Verdana" w:eastAsia="Verdana" w:hAnsi="Verdana" w:cs="Verdana"/>
          <w:sz w:val="24"/>
          <w:szCs w:val="24"/>
        </w:rPr>
      </w:pPr>
    </w:p>
    <w:p w14:paraId="728D1113" w14:textId="77777777" w:rsidR="006B0E2E" w:rsidRDefault="003471BC">
      <w:pPr>
        <w:widowControl w:val="0"/>
        <w:spacing w:after="0" w:line="240" w:lineRule="auto"/>
        <w:jc w:val="both"/>
        <w:rPr>
          <w:rFonts w:ascii="Verdana" w:eastAsia="Verdana" w:hAnsi="Verdana" w:cs="Verdana"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>L’H40 è un prodotto che ha fatto la storia dell’azienda. Oggi la sua evoluzione, H40 No Limits, è il primo a raccontarne il successo in tutto il mondo</w:t>
      </w:r>
      <w:r>
        <w:rPr>
          <w:rFonts w:ascii="Verdana" w:hAnsi="Verdana"/>
          <w:sz w:val="24"/>
          <w:szCs w:val="24"/>
        </w:rPr>
        <w:t xml:space="preserve">. L’H40 No </w:t>
      </w:r>
      <w:proofErr w:type="spellStart"/>
      <w:r>
        <w:rPr>
          <w:rFonts w:ascii="Verdana" w:hAnsi="Verdana"/>
          <w:sz w:val="24"/>
          <w:szCs w:val="24"/>
        </w:rPr>
        <w:t>limits</w:t>
      </w:r>
      <w:proofErr w:type="spellEnd"/>
      <w:r>
        <w:rPr>
          <w:rFonts w:ascii="Verdana" w:hAnsi="Verdana"/>
          <w:sz w:val="24"/>
          <w:szCs w:val="24"/>
        </w:rPr>
        <w:t xml:space="preserve"> non è solo una colla. È un gel adesivo di straordinaria tenuta, ma anche facilissimo da stendere. Unisce grandi performance con una eccezionale semplicità di utilizzo: non a caso </w:t>
      </w:r>
      <w:r>
        <w:rPr>
          <w:rFonts w:ascii="Verdana" w:hAnsi="Verdana"/>
          <w:b/>
          <w:bCs/>
          <w:sz w:val="24"/>
          <w:szCs w:val="24"/>
        </w:rPr>
        <w:t xml:space="preserve">è il primo e unico gel-adesivo al mondo, frutto della ricerca compiuta dai ricercatori del </w:t>
      </w:r>
      <w:proofErr w:type="spellStart"/>
      <w:r>
        <w:rPr>
          <w:rFonts w:ascii="Verdana" w:hAnsi="Verdana"/>
          <w:b/>
          <w:bCs/>
          <w:sz w:val="24"/>
          <w:szCs w:val="24"/>
        </w:rPr>
        <w:t>GreenLab</w:t>
      </w:r>
      <w:proofErr w:type="spellEnd"/>
      <w:r>
        <w:rPr>
          <w:rFonts w:ascii="Verdana" w:hAnsi="Verdana"/>
          <w:b/>
          <w:bCs/>
          <w:sz w:val="24"/>
          <w:szCs w:val="24"/>
        </w:rPr>
        <w:t xml:space="preserve"> Kerakoll</w:t>
      </w:r>
      <w:r>
        <w:rPr>
          <w:rFonts w:ascii="Verdana" w:hAnsi="Verdana"/>
          <w:sz w:val="24"/>
          <w:szCs w:val="24"/>
        </w:rPr>
        <w:t>. Si stende come un gel, aderisce come un potente collante. Adatto a tutti i tipi di materiali, anche in condizioni estreme, è un prodotto totalmente eco-sostenibile.</w:t>
      </w:r>
    </w:p>
    <w:p w14:paraId="28D5073B" w14:textId="77777777" w:rsidR="006B0E2E" w:rsidRDefault="006B0E2E">
      <w:pPr>
        <w:widowControl w:val="0"/>
        <w:spacing w:after="0" w:line="240" w:lineRule="auto"/>
        <w:jc w:val="both"/>
        <w:rPr>
          <w:rFonts w:ascii="Verdana" w:eastAsia="Verdana" w:hAnsi="Verdana" w:cs="Verdana"/>
          <w:sz w:val="24"/>
          <w:szCs w:val="24"/>
        </w:rPr>
      </w:pPr>
    </w:p>
    <w:p w14:paraId="0F8329B2" w14:textId="77777777" w:rsidR="006B0E2E" w:rsidRDefault="003471BC">
      <w:pPr>
        <w:widowControl w:val="0"/>
        <w:spacing w:after="0" w:line="240" w:lineRule="auto"/>
        <w:jc w:val="both"/>
        <w:rPr>
          <w:rFonts w:ascii="Verdana" w:eastAsia="Verdana" w:hAnsi="Verdana" w:cs="Verdana"/>
          <w:b/>
          <w:bCs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>La campagna sarà on air durante gli Europei di calcio: Claudio Bisio e Paolo Cevoli vi aspettano!</w:t>
      </w:r>
    </w:p>
    <w:p w14:paraId="35E33B2D" w14:textId="77777777" w:rsidR="006B0E2E" w:rsidRDefault="006B0E2E">
      <w:pPr>
        <w:widowControl w:val="0"/>
        <w:spacing w:after="0" w:line="240" w:lineRule="auto"/>
        <w:jc w:val="both"/>
        <w:rPr>
          <w:rFonts w:ascii="Verdana" w:eastAsia="Verdana" w:hAnsi="Verdana" w:cs="Verdana"/>
          <w:sz w:val="24"/>
          <w:szCs w:val="24"/>
        </w:rPr>
      </w:pPr>
    </w:p>
    <w:p w14:paraId="58F696C3" w14:textId="224A068D" w:rsidR="0055102D" w:rsidRPr="0055102D" w:rsidRDefault="0055102D" w:rsidP="0055102D">
      <w:pPr>
        <w:widowControl w:val="0"/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55102D">
        <w:rPr>
          <w:rFonts w:ascii="Verdana" w:hAnsi="Verdana"/>
          <w:sz w:val="24"/>
          <w:szCs w:val="24"/>
        </w:rPr>
        <w:t>Cliente: Kerakoll</w:t>
      </w:r>
    </w:p>
    <w:p w14:paraId="50083CB5" w14:textId="77777777" w:rsidR="0055102D" w:rsidRDefault="0055102D" w:rsidP="0055102D">
      <w:pPr>
        <w:widowControl w:val="0"/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55102D">
        <w:rPr>
          <w:rFonts w:ascii="Verdana" w:hAnsi="Verdana"/>
          <w:sz w:val="24"/>
          <w:szCs w:val="24"/>
        </w:rPr>
        <w:t>Prodotto: H40 NO LIMITS</w:t>
      </w:r>
    </w:p>
    <w:p w14:paraId="07F6BA94" w14:textId="670DDE51" w:rsidR="0055102D" w:rsidRPr="0055102D" w:rsidRDefault="0055102D" w:rsidP="0055102D">
      <w:pPr>
        <w:widowControl w:val="0"/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55102D">
        <w:rPr>
          <w:rFonts w:ascii="Verdana" w:hAnsi="Verdana"/>
          <w:sz w:val="24"/>
          <w:szCs w:val="24"/>
        </w:rPr>
        <w:t xml:space="preserve">Agenzia: Erminio </w:t>
      </w:r>
      <w:proofErr w:type="spellStart"/>
      <w:r w:rsidRPr="0055102D">
        <w:rPr>
          <w:rFonts w:ascii="Verdana" w:hAnsi="Verdana"/>
          <w:sz w:val="24"/>
          <w:szCs w:val="24"/>
        </w:rPr>
        <w:t>Perocco</w:t>
      </w:r>
      <w:proofErr w:type="spellEnd"/>
      <w:r w:rsidRPr="0055102D">
        <w:rPr>
          <w:rFonts w:ascii="Verdana" w:hAnsi="Verdana"/>
          <w:sz w:val="24"/>
          <w:szCs w:val="24"/>
        </w:rPr>
        <w:t xml:space="preserve"> </w:t>
      </w:r>
      <w:proofErr w:type="spellStart"/>
      <w:r w:rsidRPr="0055102D">
        <w:rPr>
          <w:rFonts w:ascii="Verdana" w:hAnsi="Verdana"/>
          <w:sz w:val="24"/>
          <w:szCs w:val="24"/>
        </w:rPr>
        <w:t>Srl</w:t>
      </w:r>
      <w:proofErr w:type="spellEnd"/>
    </w:p>
    <w:p w14:paraId="1F60684E" w14:textId="1A16BF37" w:rsidR="0055102D" w:rsidRPr="0055102D" w:rsidRDefault="0055102D" w:rsidP="0055102D">
      <w:pPr>
        <w:widowControl w:val="0"/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55102D">
        <w:rPr>
          <w:rFonts w:ascii="Verdana" w:hAnsi="Verdana"/>
          <w:sz w:val="24"/>
          <w:szCs w:val="24"/>
        </w:rPr>
        <w:t xml:space="preserve">Direzione Creativa: Erminio </w:t>
      </w:r>
      <w:proofErr w:type="spellStart"/>
      <w:r w:rsidRPr="0055102D">
        <w:rPr>
          <w:rFonts w:ascii="Verdana" w:hAnsi="Verdana"/>
          <w:sz w:val="24"/>
          <w:szCs w:val="24"/>
        </w:rPr>
        <w:t>Perocco</w:t>
      </w:r>
      <w:proofErr w:type="spellEnd"/>
    </w:p>
    <w:p w14:paraId="508E3613" w14:textId="75B26922" w:rsidR="0055102D" w:rsidRPr="0055102D" w:rsidRDefault="0055102D" w:rsidP="0055102D">
      <w:pPr>
        <w:widowControl w:val="0"/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55102D">
        <w:rPr>
          <w:rFonts w:ascii="Verdana" w:hAnsi="Verdana"/>
          <w:sz w:val="24"/>
          <w:szCs w:val="24"/>
        </w:rPr>
        <w:t xml:space="preserve">Copywriter:  Erminio </w:t>
      </w:r>
      <w:proofErr w:type="spellStart"/>
      <w:r w:rsidRPr="0055102D">
        <w:rPr>
          <w:rFonts w:ascii="Verdana" w:hAnsi="Verdana"/>
          <w:sz w:val="24"/>
          <w:szCs w:val="24"/>
        </w:rPr>
        <w:t>Perocco</w:t>
      </w:r>
      <w:proofErr w:type="spellEnd"/>
      <w:r w:rsidRPr="0055102D">
        <w:rPr>
          <w:rFonts w:ascii="Verdana" w:hAnsi="Verdana"/>
          <w:sz w:val="24"/>
          <w:szCs w:val="24"/>
        </w:rPr>
        <w:t xml:space="preserve"> - Walter Fontana </w:t>
      </w:r>
    </w:p>
    <w:p w14:paraId="7ABD6A83" w14:textId="58783A7B" w:rsidR="0055102D" w:rsidRPr="0055102D" w:rsidRDefault="0055102D" w:rsidP="0055102D">
      <w:pPr>
        <w:widowControl w:val="0"/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55102D">
        <w:rPr>
          <w:rFonts w:ascii="Verdana" w:hAnsi="Verdana"/>
          <w:sz w:val="24"/>
          <w:szCs w:val="24"/>
        </w:rPr>
        <w:t xml:space="preserve">Producer:  Egidio </w:t>
      </w:r>
      <w:proofErr w:type="spellStart"/>
      <w:r w:rsidRPr="0055102D">
        <w:rPr>
          <w:rFonts w:ascii="Verdana" w:hAnsi="Verdana"/>
          <w:sz w:val="24"/>
          <w:szCs w:val="24"/>
        </w:rPr>
        <w:t>Tadris</w:t>
      </w:r>
      <w:proofErr w:type="spellEnd"/>
    </w:p>
    <w:p w14:paraId="4FAC2E35" w14:textId="176867B6" w:rsidR="0055102D" w:rsidRPr="0055102D" w:rsidRDefault="0055102D" w:rsidP="0055102D">
      <w:pPr>
        <w:widowControl w:val="0"/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55102D">
        <w:rPr>
          <w:rFonts w:ascii="Verdana" w:hAnsi="Verdana"/>
          <w:sz w:val="24"/>
          <w:szCs w:val="24"/>
        </w:rPr>
        <w:t>Casa di produzione: Ex Hoc</w:t>
      </w:r>
    </w:p>
    <w:p w14:paraId="1B758298" w14:textId="1B5F8198" w:rsidR="0055102D" w:rsidRPr="0055102D" w:rsidRDefault="0055102D" w:rsidP="0055102D">
      <w:pPr>
        <w:widowControl w:val="0"/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55102D">
        <w:rPr>
          <w:rFonts w:ascii="Verdana" w:hAnsi="Verdana"/>
          <w:sz w:val="24"/>
          <w:szCs w:val="24"/>
        </w:rPr>
        <w:t xml:space="preserve">Regia: Erminio </w:t>
      </w:r>
      <w:proofErr w:type="spellStart"/>
      <w:r w:rsidRPr="0055102D">
        <w:rPr>
          <w:rFonts w:ascii="Verdana" w:hAnsi="Verdana"/>
          <w:sz w:val="24"/>
          <w:szCs w:val="24"/>
        </w:rPr>
        <w:t>Perocco</w:t>
      </w:r>
      <w:proofErr w:type="spellEnd"/>
    </w:p>
    <w:p w14:paraId="061FC4CF" w14:textId="39FB5AD8" w:rsidR="0055102D" w:rsidRPr="0055102D" w:rsidRDefault="0055102D" w:rsidP="0055102D">
      <w:pPr>
        <w:widowControl w:val="0"/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55102D">
        <w:rPr>
          <w:rFonts w:ascii="Verdana" w:hAnsi="Verdana"/>
          <w:sz w:val="24"/>
          <w:szCs w:val="24"/>
        </w:rPr>
        <w:t>D.O.P.: Alessandro Pavoni</w:t>
      </w:r>
    </w:p>
    <w:p w14:paraId="0BCDE689" w14:textId="7AD8D3E7" w:rsidR="0055102D" w:rsidRPr="0055102D" w:rsidRDefault="0055102D" w:rsidP="0055102D">
      <w:pPr>
        <w:widowControl w:val="0"/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55102D">
        <w:rPr>
          <w:rFonts w:ascii="Verdana" w:hAnsi="Verdana"/>
          <w:sz w:val="24"/>
          <w:szCs w:val="24"/>
        </w:rPr>
        <w:t xml:space="preserve">Scenografo: Gaspare  De </w:t>
      </w:r>
      <w:proofErr w:type="spellStart"/>
      <w:r w:rsidRPr="0055102D">
        <w:rPr>
          <w:rFonts w:ascii="Verdana" w:hAnsi="Verdana"/>
          <w:sz w:val="24"/>
          <w:szCs w:val="24"/>
        </w:rPr>
        <w:t>Pascali</w:t>
      </w:r>
      <w:proofErr w:type="spellEnd"/>
    </w:p>
    <w:p w14:paraId="7511C51F" w14:textId="6B46310A" w:rsidR="0055102D" w:rsidRPr="0055102D" w:rsidRDefault="0055102D" w:rsidP="0055102D">
      <w:pPr>
        <w:widowControl w:val="0"/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55102D">
        <w:rPr>
          <w:rFonts w:ascii="Verdana" w:hAnsi="Verdana"/>
          <w:sz w:val="24"/>
          <w:szCs w:val="24"/>
        </w:rPr>
        <w:t>Durata video: 30" - 45"</w:t>
      </w:r>
    </w:p>
    <w:p w14:paraId="45C42EAC" w14:textId="7ED42AAA" w:rsidR="0055102D" w:rsidRPr="0055102D" w:rsidRDefault="0055102D" w:rsidP="0055102D">
      <w:pPr>
        <w:widowControl w:val="0"/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55102D">
        <w:rPr>
          <w:rFonts w:ascii="Verdana" w:hAnsi="Verdana"/>
          <w:sz w:val="24"/>
          <w:szCs w:val="24"/>
        </w:rPr>
        <w:t>Mezzi: TV (</w:t>
      </w:r>
      <w:proofErr w:type="spellStart"/>
      <w:r w:rsidRPr="0055102D">
        <w:rPr>
          <w:rFonts w:ascii="Verdana" w:hAnsi="Verdana"/>
          <w:sz w:val="24"/>
          <w:szCs w:val="24"/>
        </w:rPr>
        <w:t>Sky</w:t>
      </w:r>
      <w:proofErr w:type="spellEnd"/>
      <w:r w:rsidRPr="0055102D">
        <w:rPr>
          <w:rFonts w:ascii="Verdana" w:hAnsi="Verdana"/>
          <w:sz w:val="24"/>
          <w:szCs w:val="24"/>
        </w:rPr>
        <w:t xml:space="preserve"> e Rai)</w:t>
      </w:r>
    </w:p>
    <w:p w14:paraId="123F526E" w14:textId="2C75BA77" w:rsidR="0055102D" w:rsidRPr="0055102D" w:rsidRDefault="0055102D" w:rsidP="0055102D">
      <w:pPr>
        <w:widowControl w:val="0"/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55102D">
        <w:rPr>
          <w:rFonts w:ascii="Verdana" w:hAnsi="Verdana"/>
          <w:sz w:val="24"/>
          <w:szCs w:val="24"/>
        </w:rPr>
        <w:t>In onda da: 10 giugno 2016</w:t>
      </w:r>
    </w:p>
    <w:p w14:paraId="6961F8F3" w14:textId="77777777" w:rsidR="006B0E2E" w:rsidRDefault="006B0E2E">
      <w:pPr>
        <w:widowControl w:val="0"/>
        <w:spacing w:after="0" w:line="240" w:lineRule="auto"/>
        <w:jc w:val="both"/>
      </w:pPr>
    </w:p>
    <w:p w14:paraId="71787761" w14:textId="77777777" w:rsidR="00275451" w:rsidRDefault="00275451" w:rsidP="00275451">
      <w:pPr>
        <w:widowControl w:val="0"/>
        <w:spacing w:after="0" w:line="240" w:lineRule="auto"/>
        <w:jc w:val="both"/>
      </w:pPr>
    </w:p>
    <w:p w14:paraId="3588C38B" w14:textId="77777777" w:rsidR="00275451" w:rsidRDefault="00275451" w:rsidP="00275451">
      <w:pPr>
        <w:widowControl w:val="0"/>
        <w:spacing w:after="0" w:line="240" w:lineRule="auto"/>
        <w:jc w:val="both"/>
      </w:pPr>
    </w:p>
    <w:p w14:paraId="5AC27659" w14:textId="77777777" w:rsidR="00275451" w:rsidRDefault="00275451" w:rsidP="00275451">
      <w:pPr>
        <w:widowControl w:val="0"/>
        <w:spacing w:after="0" w:line="240" w:lineRule="auto"/>
        <w:jc w:val="both"/>
      </w:pPr>
    </w:p>
    <w:p w14:paraId="71431FC7" w14:textId="37270144" w:rsidR="00275451" w:rsidRPr="00275451" w:rsidRDefault="00275451" w:rsidP="00275451">
      <w:pPr>
        <w:widowControl w:val="0"/>
        <w:spacing w:after="0" w:line="240" w:lineRule="auto"/>
        <w:jc w:val="both"/>
        <w:rPr>
          <w:b/>
        </w:rPr>
      </w:pPr>
      <w:proofErr w:type="spellStart"/>
      <w:r w:rsidRPr="00275451">
        <w:rPr>
          <w:b/>
        </w:rPr>
        <w:t>Contact</w:t>
      </w:r>
      <w:proofErr w:type="spellEnd"/>
    </w:p>
    <w:p w14:paraId="776E1832" w14:textId="77777777" w:rsidR="00275451" w:rsidRDefault="00275451" w:rsidP="00275451">
      <w:pPr>
        <w:widowControl w:val="0"/>
        <w:spacing w:after="0" w:line="240" w:lineRule="auto"/>
        <w:jc w:val="both"/>
      </w:pPr>
      <w:r>
        <w:t xml:space="preserve">Press Office Kerakoll Spa </w:t>
      </w:r>
    </w:p>
    <w:p w14:paraId="55A31CAA" w14:textId="77777777" w:rsidR="00275451" w:rsidRDefault="00275451" w:rsidP="00275451">
      <w:pPr>
        <w:widowControl w:val="0"/>
        <w:spacing w:after="0" w:line="240" w:lineRule="auto"/>
        <w:jc w:val="both"/>
      </w:pPr>
      <w:r>
        <w:t xml:space="preserve">Stefania Piccioni </w:t>
      </w:r>
    </w:p>
    <w:p w14:paraId="6D8F922D" w14:textId="77777777" w:rsidR="00275451" w:rsidRDefault="00275451" w:rsidP="00275451">
      <w:pPr>
        <w:widowControl w:val="0"/>
        <w:spacing w:after="0" w:line="240" w:lineRule="auto"/>
        <w:jc w:val="both"/>
      </w:pPr>
      <w:r>
        <w:t xml:space="preserve">Tel. +39 0536 816 578 </w:t>
      </w:r>
    </w:p>
    <w:p w14:paraId="37E7C22F" w14:textId="77777777" w:rsidR="00275451" w:rsidRDefault="00275451" w:rsidP="00275451">
      <w:pPr>
        <w:widowControl w:val="0"/>
        <w:spacing w:after="0" w:line="240" w:lineRule="auto"/>
        <w:jc w:val="both"/>
      </w:pPr>
      <w:r>
        <w:t xml:space="preserve">Mobile +39 340 714 1238 </w:t>
      </w:r>
    </w:p>
    <w:p w14:paraId="51114609" w14:textId="77777777" w:rsidR="00275451" w:rsidRDefault="00275451" w:rsidP="00275451">
      <w:pPr>
        <w:widowControl w:val="0"/>
        <w:spacing w:after="0" w:line="240" w:lineRule="auto"/>
        <w:jc w:val="both"/>
      </w:pPr>
      <w:r>
        <w:t>e-mail: press@kerakoll.com</w:t>
      </w:r>
    </w:p>
    <w:p w14:paraId="4AF5B518" w14:textId="77777777" w:rsidR="00275451" w:rsidRDefault="00275451">
      <w:pPr>
        <w:widowControl w:val="0"/>
        <w:spacing w:after="0" w:line="240" w:lineRule="auto"/>
        <w:jc w:val="both"/>
      </w:pPr>
    </w:p>
    <w:p w14:paraId="4F313F8C" w14:textId="77777777" w:rsidR="00275451" w:rsidRDefault="00275451">
      <w:pPr>
        <w:widowControl w:val="0"/>
        <w:spacing w:after="0" w:line="240" w:lineRule="auto"/>
        <w:jc w:val="both"/>
      </w:pPr>
    </w:p>
    <w:p w14:paraId="2F5FB1EE" w14:textId="77777777" w:rsidR="00275451" w:rsidRDefault="00275451">
      <w:pPr>
        <w:widowControl w:val="0"/>
        <w:spacing w:after="0" w:line="240" w:lineRule="auto"/>
        <w:jc w:val="both"/>
      </w:pPr>
    </w:p>
    <w:sectPr w:rsidR="00275451">
      <w:headerReference w:type="default" r:id="rId7"/>
      <w:footerReference w:type="default" r:id="rId8"/>
      <w:pgSz w:w="11900" w:h="16840"/>
      <w:pgMar w:top="1417" w:right="1134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649E1C" w14:textId="77777777" w:rsidR="00DB113E" w:rsidRDefault="003471BC">
      <w:pPr>
        <w:spacing w:after="0" w:line="240" w:lineRule="auto"/>
      </w:pPr>
      <w:r>
        <w:separator/>
      </w:r>
    </w:p>
  </w:endnote>
  <w:endnote w:type="continuationSeparator" w:id="0">
    <w:p w14:paraId="58311452" w14:textId="77777777" w:rsidR="00DB113E" w:rsidRDefault="003471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onsolas">
    <w:panose1 w:val="020B060902020403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0958AD" w14:textId="770E0F93" w:rsidR="006B0E2E" w:rsidRDefault="006B0E2E">
    <w:pPr>
      <w:pStyle w:val="Pidipagina"/>
      <w:tabs>
        <w:tab w:val="clear" w:pos="9638"/>
        <w:tab w:val="right" w:pos="9612"/>
      </w:tabs>
      <w:jc w:val="cen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9866AE" w14:textId="77777777" w:rsidR="00DB113E" w:rsidRDefault="003471BC">
      <w:pPr>
        <w:spacing w:after="0" w:line="240" w:lineRule="auto"/>
      </w:pPr>
      <w:r>
        <w:separator/>
      </w:r>
    </w:p>
  </w:footnote>
  <w:footnote w:type="continuationSeparator" w:id="0">
    <w:p w14:paraId="34A15917" w14:textId="77777777" w:rsidR="00DB113E" w:rsidRDefault="003471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4354F1" w14:textId="18CF3319" w:rsidR="006B0E2E" w:rsidRDefault="00646EAF">
    <w:pPr>
      <w:pStyle w:val="Intestazione"/>
      <w:tabs>
        <w:tab w:val="clear" w:pos="9638"/>
        <w:tab w:val="left" w:pos="2861"/>
        <w:tab w:val="right" w:pos="9612"/>
      </w:tabs>
      <w:jc w:val="center"/>
    </w:pPr>
    <w:r>
      <w:rPr>
        <w:noProof/>
      </w:rPr>
      <w:drawing>
        <wp:inline distT="0" distB="0" distL="0" distR="0" wp14:anchorId="69C6C6E9" wp14:editId="06A23B72">
          <wp:extent cx="1866900" cy="622300"/>
          <wp:effectExtent l="0" t="0" r="12700" b="12700"/>
          <wp:docPr id="1" name="Immagine 1" descr="Kerakoll The GreenBuild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erakoll The GreenBuild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622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6B0E2E"/>
    <w:rsid w:val="00071539"/>
    <w:rsid w:val="00275451"/>
    <w:rsid w:val="003471BC"/>
    <w:rsid w:val="0055102D"/>
    <w:rsid w:val="00646EAF"/>
    <w:rsid w:val="006B0E2E"/>
    <w:rsid w:val="00A049C2"/>
    <w:rsid w:val="00DB1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407FB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pPr>
      <w:tabs>
        <w:tab w:val="center" w:pos="4819"/>
        <w:tab w:val="right" w:pos="9638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Pidipagina">
    <w:name w:val="footer"/>
    <w:pPr>
      <w:tabs>
        <w:tab w:val="center" w:pos="4819"/>
        <w:tab w:val="right" w:pos="9638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471BC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3471BC"/>
    <w:rPr>
      <w:rFonts w:ascii="Lucida Grande" w:eastAsia="Calibri" w:hAnsi="Lucida Grande" w:cs="Calibri"/>
      <w:color w:val="000000"/>
      <w:sz w:val="18"/>
      <w:szCs w:val="18"/>
      <w:u w:color="00000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pPr>
      <w:tabs>
        <w:tab w:val="center" w:pos="4819"/>
        <w:tab w:val="right" w:pos="9638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Pidipagina">
    <w:name w:val="footer"/>
    <w:pPr>
      <w:tabs>
        <w:tab w:val="center" w:pos="4819"/>
        <w:tab w:val="right" w:pos="9638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471BC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3471BC"/>
    <w:rPr>
      <w:rFonts w:ascii="Lucida Grande" w:eastAsia="Calibri" w:hAnsi="Lucida Grande" w:cs="Calibri"/>
      <w:color w:val="000000"/>
      <w:sz w:val="18"/>
      <w:szCs w:val="18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596</Words>
  <Characters>3400</Characters>
  <Application>Microsoft Macintosh Word</Application>
  <DocSecurity>0</DocSecurity>
  <Lines>28</Lines>
  <Paragraphs>7</Paragraphs>
  <ScaleCrop>false</ScaleCrop>
  <Company/>
  <LinksUpToDate>false</LinksUpToDate>
  <CharactersWithSpaces>3989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Stefania Piccioni</cp:lastModifiedBy>
  <cp:revision>6</cp:revision>
  <dcterms:created xsi:type="dcterms:W3CDTF">2016-06-07T07:54:00Z</dcterms:created>
  <dcterms:modified xsi:type="dcterms:W3CDTF">2016-06-09T07:22:00Z</dcterms:modified>
</cp:coreProperties>
</file>